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3398E" w14:textId="2A331ED5" w:rsidR="00A33D9F" w:rsidRPr="002256F1" w:rsidRDefault="002256F1" w:rsidP="009026E3">
      <w:pPr>
        <w:spacing w:after="0" w:line="240" w:lineRule="auto"/>
        <w:rPr>
          <w:rFonts w:ascii="Calibri" w:eastAsia="Times New Roman" w:hAnsi="Calibri" w:cs="Calibri"/>
          <w:b/>
          <w:bCs/>
          <w:lang w:eastAsia="pl-PL"/>
        </w:rPr>
      </w:pPr>
      <w:r w:rsidRPr="002256F1">
        <w:rPr>
          <w:rFonts w:ascii="Calibri" w:eastAsia="Times New Roman" w:hAnsi="Calibri" w:cs="Calibri"/>
          <w:b/>
          <w:bCs/>
          <w:lang w:eastAsia="pl-PL"/>
        </w:rPr>
        <w:t>FAKRO wspiera Dawców Krwi</w:t>
      </w:r>
    </w:p>
    <w:p w14:paraId="611C0A9E" w14:textId="77777777" w:rsidR="002256F1" w:rsidRDefault="002256F1" w:rsidP="009026E3">
      <w:pPr>
        <w:spacing w:after="0" w:line="240" w:lineRule="auto"/>
        <w:rPr>
          <w:rFonts w:ascii="Calibri" w:eastAsia="Times New Roman" w:hAnsi="Calibri" w:cs="Calibri"/>
          <w:lang w:eastAsia="pl-PL"/>
        </w:rPr>
      </w:pPr>
    </w:p>
    <w:p w14:paraId="6841931F" w14:textId="11400C14" w:rsidR="00A33D9F" w:rsidRDefault="00A33D9F" w:rsidP="009026E3">
      <w:pPr>
        <w:spacing w:after="0" w:line="240" w:lineRule="auto"/>
        <w:rPr>
          <w:rFonts w:ascii="Calibri" w:eastAsia="Times New Roman" w:hAnsi="Calibri" w:cs="Calibri"/>
          <w:lang w:eastAsia="pl-PL"/>
        </w:rPr>
      </w:pPr>
      <w:r>
        <w:rPr>
          <w:rFonts w:ascii="Calibri" w:eastAsia="Times New Roman" w:hAnsi="Calibri" w:cs="Calibri"/>
          <w:lang w:eastAsia="pl-PL"/>
        </w:rPr>
        <w:t xml:space="preserve">W sobotę, 19 czerwca 2021 roku odbyła się </w:t>
      </w:r>
      <w:r w:rsidR="005974F7">
        <w:rPr>
          <w:rFonts w:ascii="Calibri" w:eastAsia="Times New Roman" w:hAnsi="Calibri" w:cs="Calibri"/>
          <w:lang w:eastAsia="pl-PL"/>
        </w:rPr>
        <w:t xml:space="preserve">Sądecka Gala Krwiodawców. Wydarzenie było uhonorowaniem </w:t>
      </w:r>
      <w:r>
        <w:rPr>
          <w:rFonts w:ascii="Calibri" w:eastAsia="Times New Roman" w:hAnsi="Calibri" w:cs="Calibri"/>
          <w:lang w:eastAsia="pl-PL"/>
        </w:rPr>
        <w:t>25-lecia działalności stowarzyszenia Honorowych Dawców Krwi RP</w:t>
      </w:r>
      <w:r w:rsidR="005974F7">
        <w:rPr>
          <w:rFonts w:ascii="Calibri" w:eastAsia="Times New Roman" w:hAnsi="Calibri" w:cs="Calibri"/>
          <w:lang w:eastAsia="pl-PL"/>
        </w:rPr>
        <w:t xml:space="preserve"> i miało miejsce w Krynicy Zdrój w przestrzeni Pijalni Głównej. </w:t>
      </w:r>
      <w:r>
        <w:rPr>
          <w:rFonts w:ascii="Calibri" w:eastAsia="Times New Roman" w:hAnsi="Calibri" w:cs="Calibri"/>
          <w:lang w:eastAsia="pl-PL"/>
        </w:rPr>
        <w:t xml:space="preserve"> </w:t>
      </w:r>
      <w:r w:rsidR="009A1C13">
        <w:rPr>
          <w:rFonts w:ascii="Calibri" w:eastAsia="Times New Roman" w:hAnsi="Calibri" w:cs="Calibri"/>
          <w:lang w:eastAsia="pl-PL"/>
        </w:rPr>
        <w:t xml:space="preserve">W trakcie Gali wręczone zostały Złote i Srebrne Jabłka Sądeckie oraz Krzyże Małopolski dla lokalnych Klubów Honorowych Krwiodawców. Swoje wystąpienie miał pan Andrzej Lis ze Starego Sącza, który łącznie oddał 98 litrów krwi. To najwięcej do tej pory na całym świecie i wkrótce jego wyczyn </w:t>
      </w:r>
      <w:r w:rsidR="00202282">
        <w:rPr>
          <w:rFonts w:ascii="Calibri" w:eastAsia="Times New Roman" w:hAnsi="Calibri" w:cs="Calibri"/>
          <w:lang w:eastAsia="pl-PL"/>
        </w:rPr>
        <w:t>zostanie udokumentowany wpisem</w:t>
      </w:r>
      <w:r w:rsidR="009A1C13">
        <w:rPr>
          <w:rFonts w:ascii="Calibri" w:eastAsia="Times New Roman" w:hAnsi="Calibri" w:cs="Calibri"/>
          <w:lang w:eastAsia="pl-PL"/>
        </w:rPr>
        <w:t xml:space="preserve"> w Księdze Rekordów Guinnessa. </w:t>
      </w:r>
    </w:p>
    <w:p w14:paraId="7EC73CE5" w14:textId="34F9F41E" w:rsidR="00A33D9F" w:rsidRDefault="00A33D9F" w:rsidP="009026E3">
      <w:pPr>
        <w:spacing w:after="0" w:line="240" w:lineRule="auto"/>
        <w:rPr>
          <w:rFonts w:ascii="Calibri" w:eastAsia="Times New Roman" w:hAnsi="Calibri" w:cs="Calibri"/>
          <w:lang w:eastAsia="pl-PL"/>
        </w:rPr>
      </w:pPr>
    </w:p>
    <w:p w14:paraId="4213FE82" w14:textId="2658B156" w:rsidR="009026E3" w:rsidRPr="00875398" w:rsidRDefault="005974F7" w:rsidP="00202282">
      <w:pPr>
        <w:spacing w:after="0" w:line="240" w:lineRule="auto"/>
        <w:rPr>
          <w:rFonts w:ascii="Times New Roman" w:eastAsia="Times New Roman" w:hAnsi="Times New Roman" w:cs="Times New Roman"/>
          <w:sz w:val="24"/>
          <w:szCs w:val="24"/>
          <w:lang w:eastAsia="pl-PL"/>
        </w:rPr>
      </w:pPr>
      <w:r>
        <w:rPr>
          <w:rFonts w:ascii="Calibri" w:eastAsia="Times New Roman" w:hAnsi="Calibri" w:cs="Calibri"/>
          <w:lang w:eastAsia="pl-PL"/>
        </w:rPr>
        <w:t xml:space="preserve">Firma FAKRO </w:t>
      </w:r>
      <w:r w:rsidR="0057209B">
        <w:rPr>
          <w:rFonts w:ascii="Calibri" w:eastAsia="Times New Roman" w:hAnsi="Calibri" w:cs="Calibri"/>
          <w:lang w:eastAsia="pl-PL"/>
        </w:rPr>
        <w:t>została zaproszona do wzięcia udziału w</w:t>
      </w:r>
      <w:r w:rsidR="009A1C13">
        <w:rPr>
          <w:rFonts w:ascii="Calibri" w:eastAsia="Times New Roman" w:hAnsi="Calibri" w:cs="Calibri"/>
          <w:lang w:eastAsia="pl-PL"/>
        </w:rPr>
        <w:t xml:space="preserve"> Gali ze względu na wsparcie przekazane stowarzyszeniu Honorowych Krwiodawców. Jakiś czas temu do firmy dotarła informacja, że laptop, na którym pracuje organizacja zepsuł się. Ponieważ klub funkcjonuje na zasadzie wolontariatu, nie ma</w:t>
      </w:r>
      <w:r w:rsidR="0057209B">
        <w:rPr>
          <w:rFonts w:ascii="Calibri" w:eastAsia="Times New Roman" w:hAnsi="Calibri" w:cs="Calibri"/>
          <w:lang w:eastAsia="pl-PL"/>
        </w:rPr>
        <w:t xml:space="preserve"> </w:t>
      </w:r>
      <w:r w:rsidR="009A1C13">
        <w:rPr>
          <w:rFonts w:ascii="Calibri" w:eastAsia="Times New Roman" w:hAnsi="Calibri" w:cs="Calibri"/>
          <w:lang w:eastAsia="pl-PL"/>
        </w:rPr>
        <w:t xml:space="preserve">możliwości sfinansowania zakupu nowego sprzętu z własnych środków. </w:t>
      </w:r>
      <w:r w:rsidR="00202282">
        <w:rPr>
          <w:rFonts w:ascii="Calibri" w:eastAsia="Times New Roman" w:hAnsi="Calibri" w:cs="Calibri"/>
          <w:lang w:eastAsia="pl-PL"/>
        </w:rPr>
        <w:t xml:space="preserve">Firma FAKRO już wcześniej angażowała się w akcje zbiórki krwi, więc decyzja o przekazaniu pomocy naturalnie wpisała się w poczucie społecznej odpowiedzialności. </w:t>
      </w:r>
      <w:r w:rsidR="009A1C13">
        <w:rPr>
          <w:rFonts w:ascii="Calibri" w:eastAsia="Times New Roman" w:hAnsi="Calibri" w:cs="Calibri"/>
          <w:lang w:eastAsia="pl-PL"/>
        </w:rPr>
        <w:t xml:space="preserve">FAKRO </w:t>
      </w:r>
      <w:r w:rsidR="00202282">
        <w:rPr>
          <w:rFonts w:ascii="Calibri" w:eastAsia="Times New Roman" w:hAnsi="Calibri" w:cs="Calibri"/>
          <w:lang w:eastAsia="pl-PL"/>
        </w:rPr>
        <w:t xml:space="preserve">przekazało stowarzyszeniu voucher na komputer o wartości 2,500 złotych. Podarunek został wręczony w trakcie Gali przez reprezentanta firmy, pana Tomasza Cisonia. </w:t>
      </w:r>
    </w:p>
    <w:p w14:paraId="70952C99" w14:textId="14179EBD" w:rsidR="00875398" w:rsidRPr="00875398" w:rsidRDefault="00875398" w:rsidP="00875398">
      <w:pPr>
        <w:spacing w:after="0" w:line="240" w:lineRule="auto"/>
        <w:rPr>
          <w:rFonts w:ascii="Times New Roman" w:eastAsia="Times New Roman" w:hAnsi="Times New Roman" w:cs="Times New Roman"/>
          <w:sz w:val="24"/>
          <w:szCs w:val="24"/>
          <w:lang w:eastAsia="pl-PL"/>
        </w:rPr>
      </w:pPr>
    </w:p>
    <w:p w14:paraId="45ABAA5D" w14:textId="3365269E" w:rsidR="00EC3255" w:rsidRDefault="00202282" w:rsidP="00202282">
      <w:pPr>
        <w:spacing w:after="0" w:line="240" w:lineRule="auto"/>
      </w:pPr>
      <w:r>
        <w:t>W ten sposób f</w:t>
      </w:r>
      <w:r w:rsidR="009026E3">
        <w:t xml:space="preserve">irma FAKRO </w:t>
      </w:r>
      <w:r>
        <w:t xml:space="preserve">chce podziękować tym wszystkim, którzy oddają własną krew, aby ratować życie innych. Zwłaszcza </w:t>
      </w:r>
      <w:r w:rsidR="002256F1">
        <w:t xml:space="preserve">tym </w:t>
      </w:r>
      <w:r>
        <w:t xml:space="preserve">w ciężkim dla nas wszystkich, a dla Służby Zdrowia w szczególności, czasie pandemii, takie poświęcenie zasługuje na wyróżnienie. </w:t>
      </w:r>
    </w:p>
    <w:sectPr w:rsidR="00EC32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3C"/>
    <w:rsid w:val="00202282"/>
    <w:rsid w:val="002256F1"/>
    <w:rsid w:val="0057209B"/>
    <w:rsid w:val="005974F7"/>
    <w:rsid w:val="00662ABE"/>
    <w:rsid w:val="00875398"/>
    <w:rsid w:val="009026E3"/>
    <w:rsid w:val="009A1C13"/>
    <w:rsid w:val="00A33D9F"/>
    <w:rsid w:val="00B2313C"/>
    <w:rsid w:val="00C31A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06BF"/>
  <w15:chartTrackingRefBased/>
  <w15:docId w15:val="{02F42208-3A10-44AB-8617-41FEDD04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8753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5398"/>
    <w:rPr>
      <w:rFonts w:ascii="Times New Roman" w:eastAsia="Times New Roman" w:hAnsi="Times New Roman" w:cs="Times New Roman"/>
      <w:b/>
      <w:bCs/>
      <w:kern w:val="36"/>
      <w:sz w:val="48"/>
      <w:szCs w:val="48"/>
      <w:lang w:eastAsia="pl-PL"/>
    </w:rPr>
  </w:style>
  <w:style w:type="character" w:styleId="Hipercze">
    <w:name w:val="Hyperlink"/>
    <w:basedOn w:val="Domylnaczcionkaakapitu"/>
    <w:uiPriority w:val="99"/>
    <w:semiHidden/>
    <w:unhideWhenUsed/>
    <w:rsid w:val="00875398"/>
    <w:rPr>
      <w:color w:val="0000FF"/>
      <w:u w:val="single"/>
    </w:rPr>
  </w:style>
  <w:style w:type="paragraph" w:styleId="NormalnyWeb">
    <w:name w:val="Normal (Web)"/>
    <w:basedOn w:val="Normalny"/>
    <w:uiPriority w:val="99"/>
    <w:semiHidden/>
    <w:unhideWhenUsed/>
    <w:rsid w:val="0087539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75398"/>
    <w:rPr>
      <w:b/>
      <w:bCs/>
    </w:rPr>
  </w:style>
  <w:style w:type="character" w:styleId="Odwoaniedokomentarza">
    <w:name w:val="annotation reference"/>
    <w:basedOn w:val="Domylnaczcionkaakapitu"/>
    <w:uiPriority w:val="99"/>
    <w:semiHidden/>
    <w:unhideWhenUsed/>
    <w:rsid w:val="00875398"/>
    <w:rPr>
      <w:sz w:val="16"/>
      <w:szCs w:val="16"/>
    </w:rPr>
  </w:style>
  <w:style w:type="paragraph" w:styleId="Tekstkomentarza">
    <w:name w:val="annotation text"/>
    <w:basedOn w:val="Normalny"/>
    <w:link w:val="TekstkomentarzaZnak"/>
    <w:uiPriority w:val="99"/>
    <w:semiHidden/>
    <w:unhideWhenUsed/>
    <w:rsid w:val="0087539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5398"/>
    <w:rPr>
      <w:sz w:val="20"/>
      <w:szCs w:val="20"/>
    </w:rPr>
  </w:style>
  <w:style w:type="paragraph" w:styleId="Tematkomentarza">
    <w:name w:val="annotation subject"/>
    <w:basedOn w:val="Tekstkomentarza"/>
    <w:next w:val="Tekstkomentarza"/>
    <w:link w:val="TematkomentarzaZnak"/>
    <w:uiPriority w:val="99"/>
    <w:semiHidden/>
    <w:unhideWhenUsed/>
    <w:rsid w:val="00875398"/>
    <w:rPr>
      <w:b/>
      <w:bCs/>
    </w:rPr>
  </w:style>
  <w:style w:type="character" w:customStyle="1" w:styleId="TematkomentarzaZnak">
    <w:name w:val="Temat komentarza Znak"/>
    <w:basedOn w:val="TekstkomentarzaZnak"/>
    <w:link w:val="Tematkomentarza"/>
    <w:uiPriority w:val="99"/>
    <w:semiHidden/>
    <w:rsid w:val="008753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01247">
      <w:bodyDiv w:val="1"/>
      <w:marLeft w:val="0"/>
      <w:marRight w:val="0"/>
      <w:marTop w:val="0"/>
      <w:marBottom w:val="0"/>
      <w:divBdr>
        <w:top w:val="none" w:sz="0" w:space="0" w:color="auto"/>
        <w:left w:val="none" w:sz="0" w:space="0" w:color="auto"/>
        <w:bottom w:val="none" w:sz="0" w:space="0" w:color="auto"/>
        <w:right w:val="none" w:sz="0" w:space="0" w:color="auto"/>
      </w:divBdr>
      <w:divsChild>
        <w:div w:id="1081179699">
          <w:marLeft w:val="0"/>
          <w:marRight w:val="0"/>
          <w:marTop w:val="0"/>
          <w:marBottom w:val="0"/>
          <w:divBdr>
            <w:top w:val="none" w:sz="0" w:space="0" w:color="auto"/>
            <w:left w:val="none" w:sz="0" w:space="0" w:color="auto"/>
            <w:bottom w:val="none" w:sz="0" w:space="0" w:color="auto"/>
            <w:right w:val="none" w:sz="0" w:space="0" w:color="auto"/>
          </w:divBdr>
        </w:div>
        <w:div w:id="888298155">
          <w:marLeft w:val="0"/>
          <w:marRight w:val="0"/>
          <w:marTop w:val="0"/>
          <w:marBottom w:val="0"/>
          <w:divBdr>
            <w:top w:val="none" w:sz="0" w:space="0" w:color="auto"/>
            <w:left w:val="none" w:sz="0" w:space="0" w:color="auto"/>
            <w:bottom w:val="none" w:sz="0" w:space="0" w:color="auto"/>
            <w:right w:val="none" w:sz="0" w:space="0" w:color="auto"/>
          </w:divBdr>
          <w:divsChild>
            <w:div w:id="309599395">
              <w:marLeft w:val="0"/>
              <w:marRight w:val="0"/>
              <w:marTop w:val="0"/>
              <w:marBottom w:val="0"/>
              <w:divBdr>
                <w:top w:val="none" w:sz="0" w:space="0" w:color="auto"/>
                <w:left w:val="none" w:sz="0" w:space="0" w:color="auto"/>
                <w:bottom w:val="none" w:sz="0" w:space="0" w:color="auto"/>
                <w:right w:val="none" w:sz="0" w:space="0" w:color="auto"/>
              </w:divBdr>
            </w:div>
          </w:divsChild>
        </w:div>
        <w:div w:id="404839295">
          <w:marLeft w:val="0"/>
          <w:marRight w:val="0"/>
          <w:marTop w:val="0"/>
          <w:marBottom w:val="0"/>
          <w:divBdr>
            <w:top w:val="none" w:sz="0" w:space="0" w:color="auto"/>
            <w:left w:val="none" w:sz="0" w:space="0" w:color="auto"/>
            <w:bottom w:val="none" w:sz="0" w:space="0" w:color="auto"/>
            <w:right w:val="none" w:sz="0" w:space="0" w:color="auto"/>
          </w:divBdr>
          <w:divsChild>
            <w:div w:id="69085791">
              <w:marLeft w:val="0"/>
              <w:marRight w:val="0"/>
              <w:marTop w:val="0"/>
              <w:marBottom w:val="0"/>
              <w:divBdr>
                <w:top w:val="none" w:sz="0" w:space="0" w:color="auto"/>
                <w:left w:val="none" w:sz="0" w:space="0" w:color="auto"/>
                <w:bottom w:val="none" w:sz="0" w:space="0" w:color="auto"/>
                <w:right w:val="none" w:sz="0" w:space="0" w:color="auto"/>
              </w:divBdr>
            </w:div>
          </w:divsChild>
        </w:div>
        <w:div w:id="822621998">
          <w:marLeft w:val="0"/>
          <w:marRight w:val="0"/>
          <w:marTop w:val="0"/>
          <w:marBottom w:val="0"/>
          <w:divBdr>
            <w:top w:val="none" w:sz="0" w:space="0" w:color="auto"/>
            <w:left w:val="none" w:sz="0" w:space="0" w:color="auto"/>
            <w:bottom w:val="none" w:sz="0" w:space="0" w:color="auto"/>
            <w:right w:val="none" w:sz="0" w:space="0" w:color="auto"/>
          </w:divBdr>
          <w:divsChild>
            <w:div w:id="789055390">
              <w:marLeft w:val="0"/>
              <w:marRight w:val="0"/>
              <w:marTop w:val="0"/>
              <w:marBottom w:val="0"/>
              <w:divBdr>
                <w:top w:val="none" w:sz="0" w:space="0" w:color="auto"/>
                <w:left w:val="none" w:sz="0" w:space="0" w:color="auto"/>
                <w:bottom w:val="none" w:sz="0" w:space="0" w:color="auto"/>
                <w:right w:val="none" w:sz="0" w:space="0" w:color="auto"/>
              </w:divBdr>
            </w:div>
          </w:divsChild>
        </w:div>
        <w:div w:id="644166340">
          <w:marLeft w:val="0"/>
          <w:marRight w:val="0"/>
          <w:marTop w:val="0"/>
          <w:marBottom w:val="0"/>
          <w:divBdr>
            <w:top w:val="none" w:sz="0" w:space="0" w:color="auto"/>
            <w:left w:val="none" w:sz="0" w:space="0" w:color="auto"/>
            <w:bottom w:val="none" w:sz="0" w:space="0" w:color="auto"/>
            <w:right w:val="none" w:sz="0" w:space="0" w:color="auto"/>
          </w:divBdr>
          <w:divsChild>
            <w:div w:id="1713849176">
              <w:marLeft w:val="0"/>
              <w:marRight w:val="0"/>
              <w:marTop w:val="0"/>
              <w:marBottom w:val="0"/>
              <w:divBdr>
                <w:top w:val="none" w:sz="0" w:space="0" w:color="auto"/>
                <w:left w:val="none" w:sz="0" w:space="0" w:color="auto"/>
                <w:bottom w:val="none" w:sz="0" w:space="0" w:color="auto"/>
                <w:right w:val="none" w:sz="0" w:space="0" w:color="auto"/>
              </w:divBdr>
            </w:div>
          </w:divsChild>
        </w:div>
        <w:div w:id="2034108202">
          <w:marLeft w:val="0"/>
          <w:marRight w:val="0"/>
          <w:marTop w:val="0"/>
          <w:marBottom w:val="0"/>
          <w:divBdr>
            <w:top w:val="none" w:sz="0" w:space="0" w:color="auto"/>
            <w:left w:val="none" w:sz="0" w:space="0" w:color="auto"/>
            <w:bottom w:val="none" w:sz="0" w:space="0" w:color="auto"/>
            <w:right w:val="none" w:sz="0" w:space="0" w:color="auto"/>
          </w:divBdr>
          <w:divsChild>
            <w:div w:id="362020880">
              <w:marLeft w:val="0"/>
              <w:marRight w:val="0"/>
              <w:marTop w:val="0"/>
              <w:marBottom w:val="0"/>
              <w:divBdr>
                <w:top w:val="none" w:sz="0" w:space="0" w:color="auto"/>
                <w:left w:val="none" w:sz="0" w:space="0" w:color="auto"/>
                <w:bottom w:val="none" w:sz="0" w:space="0" w:color="auto"/>
                <w:right w:val="none" w:sz="0" w:space="0" w:color="auto"/>
              </w:divBdr>
            </w:div>
          </w:divsChild>
        </w:div>
        <w:div w:id="2034307423">
          <w:marLeft w:val="0"/>
          <w:marRight w:val="0"/>
          <w:marTop w:val="0"/>
          <w:marBottom w:val="0"/>
          <w:divBdr>
            <w:top w:val="none" w:sz="0" w:space="0" w:color="auto"/>
            <w:left w:val="none" w:sz="0" w:space="0" w:color="auto"/>
            <w:bottom w:val="none" w:sz="0" w:space="0" w:color="auto"/>
            <w:right w:val="none" w:sz="0" w:space="0" w:color="auto"/>
          </w:divBdr>
          <w:divsChild>
            <w:div w:id="1513952854">
              <w:marLeft w:val="0"/>
              <w:marRight w:val="0"/>
              <w:marTop w:val="0"/>
              <w:marBottom w:val="0"/>
              <w:divBdr>
                <w:top w:val="none" w:sz="0" w:space="0" w:color="auto"/>
                <w:left w:val="none" w:sz="0" w:space="0" w:color="auto"/>
                <w:bottom w:val="none" w:sz="0" w:space="0" w:color="auto"/>
                <w:right w:val="none" w:sz="0" w:space="0" w:color="auto"/>
              </w:divBdr>
            </w:div>
          </w:divsChild>
        </w:div>
        <w:div w:id="1966496268">
          <w:marLeft w:val="0"/>
          <w:marRight w:val="0"/>
          <w:marTop w:val="0"/>
          <w:marBottom w:val="0"/>
          <w:divBdr>
            <w:top w:val="none" w:sz="0" w:space="0" w:color="auto"/>
            <w:left w:val="none" w:sz="0" w:space="0" w:color="auto"/>
            <w:bottom w:val="none" w:sz="0" w:space="0" w:color="auto"/>
            <w:right w:val="none" w:sz="0" w:space="0" w:color="auto"/>
          </w:divBdr>
          <w:divsChild>
            <w:div w:id="183206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729175">
      <w:bodyDiv w:val="1"/>
      <w:marLeft w:val="0"/>
      <w:marRight w:val="0"/>
      <w:marTop w:val="0"/>
      <w:marBottom w:val="0"/>
      <w:divBdr>
        <w:top w:val="none" w:sz="0" w:space="0" w:color="auto"/>
        <w:left w:val="none" w:sz="0" w:space="0" w:color="auto"/>
        <w:bottom w:val="none" w:sz="0" w:space="0" w:color="auto"/>
        <w:right w:val="none" w:sz="0" w:space="0" w:color="auto"/>
      </w:divBdr>
      <w:divsChild>
        <w:div w:id="569584471">
          <w:marLeft w:val="0"/>
          <w:marRight w:val="0"/>
          <w:marTop w:val="0"/>
          <w:marBottom w:val="0"/>
          <w:divBdr>
            <w:top w:val="none" w:sz="0" w:space="0" w:color="auto"/>
            <w:left w:val="none" w:sz="0" w:space="0" w:color="auto"/>
            <w:bottom w:val="none" w:sz="0" w:space="0" w:color="auto"/>
            <w:right w:val="none" w:sz="0" w:space="0" w:color="auto"/>
          </w:divBdr>
          <w:divsChild>
            <w:div w:id="1383990086">
              <w:marLeft w:val="0"/>
              <w:marRight w:val="0"/>
              <w:marTop w:val="0"/>
              <w:marBottom w:val="0"/>
              <w:divBdr>
                <w:top w:val="none" w:sz="0" w:space="0" w:color="auto"/>
                <w:left w:val="none" w:sz="0" w:space="0" w:color="auto"/>
                <w:bottom w:val="none" w:sz="0" w:space="0" w:color="auto"/>
                <w:right w:val="none" w:sz="0" w:space="0" w:color="auto"/>
              </w:divBdr>
              <w:divsChild>
                <w:div w:id="37920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339916">
      <w:bodyDiv w:val="1"/>
      <w:marLeft w:val="0"/>
      <w:marRight w:val="0"/>
      <w:marTop w:val="0"/>
      <w:marBottom w:val="0"/>
      <w:divBdr>
        <w:top w:val="none" w:sz="0" w:space="0" w:color="auto"/>
        <w:left w:val="none" w:sz="0" w:space="0" w:color="auto"/>
        <w:bottom w:val="none" w:sz="0" w:space="0" w:color="auto"/>
        <w:right w:val="none" w:sz="0" w:space="0" w:color="auto"/>
      </w:divBdr>
      <w:divsChild>
        <w:div w:id="893390435">
          <w:marLeft w:val="0"/>
          <w:marRight w:val="0"/>
          <w:marTop w:val="0"/>
          <w:marBottom w:val="0"/>
          <w:divBdr>
            <w:top w:val="none" w:sz="0" w:space="0" w:color="auto"/>
            <w:left w:val="none" w:sz="0" w:space="0" w:color="auto"/>
            <w:bottom w:val="none" w:sz="0" w:space="0" w:color="auto"/>
            <w:right w:val="none" w:sz="0" w:space="0" w:color="auto"/>
          </w:divBdr>
        </w:div>
        <w:div w:id="1821265575">
          <w:marLeft w:val="0"/>
          <w:marRight w:val="0"/>
          <w:marTop w:val="0"/>
          <w:marBottom w:val="0"/>
          <w:divBdr>
            <w:top w:val="none" w:sz="0" w:space="0" w:color="auto"/>
            <w:left w:val="none" w:sz="0" w:space="0" w:color="auto"/>
            <w:bottom w:val="none" w:sz="0" w:space="0" w:color="auto"/>
            <w:right w:val="none" w:sz="0" w:space="0" w:color="auto"/>
          </w:divBdr>
        </w:div>
        <w:div w:id="163470744">
          <w:marLeft w:val="0"/>
          <w:marRight w:val="0"/>
          <w:marTop w:val="0"/>
          <w:marBottom w:val="0"/>
          <w:divBdr>
            <w:top w:val="none" w:sz="0" w:space="0" w:color="auto"/>
            <w:left w:val="none" w:sz="0" w:space="0" w:color="auto"/>
            <w:bottom w:val="none" w:sz="0" w:space="0" w:color="auto"/>
            <w:right w:val="none" w:sz="0" w:space="0" w:color="auto"/>
          </w:divBdr>
        </w:div>
      </w:divsChild>
    </w:div>
    <w:div w:id="1999452518">
      <w:bodyDiv w:val="1"/>
      <w:marLeft w:val="0"/>
      <w:marRight w:val="0"/>
      <w:marTop w:val="0"/>
      <w:marBottom w:val="0"/>
      <w:divBdr>
        <w:top w:val="none" w:sz="0" w:space="0" w:color="auto"/>
        <w:left w:val="none" w:sz="0" w:space="0" w:color="auto"/>
        <w:bottom w:val="none" w:sz="0" w:space="0" w:color="auto"/>
        <w:right w:val="none" w:sz="0" w:space="0" w:color="auto"/>
      </w:divBdr>
      <w:divsChild>
        <w:div w:id="360980866">
          <w:marLeft w:val="0"/>
          <w:marRight w:val="0"/>
          <w:marTop w:val="0"/>
          <w:marBottom w:val="0"/>
          <w:divBdr>
            <w:top w:val="none" w:sz="0" w:space="0" w:color="auto"/>
            <w:left w:val="none" w:sz="0" w:space="0" w:color="auto"/>
            <w:bottom w:val="none" w:sz="0" w:space="0" w:color="auto"/>
            <w:right w:val="none" w:sz="0" w:space="0" w:color="auto"/>
          </w:divBdr>
        </w:div>
        <w:div w:id="2054697462">
          <w:marLeft w:val="0"/>
          <w:marRight w:val="0"/>
          <w:marTop w:val="0"/>
          <w:marBottom w:val="0"/>
          <w:divBdr>
            <w:top w:val="none" w:sz="0" w:space="0" w:color="auto"/>
            <w:left w:val="none" w:sz="0" w:space="0" w:color="auto"/>
            <w:bottom w:val="none" w:sz="0" w:space="0" w:color="auto"/>
            <w:right w:val="none" w:sz="0" w:space="0" w:color="auto"/>
          </w:divBdr>
        </w:div>
        <w:div w:id="1074859635">
          <w:marLeft w:val="0"/>
          <w:marRight w:val="0"/>
          <w:marTop w:val="0"/>
          <w:marBottom w:val="0"/>
          <w:divBdr>
            <w:top w:val="none" w:sz="0" w:space="0" w:color="auto"/>
            <w:left w:val="none" w:sz="0" w:space="0" w:color="auto"/>
            <w:bottom w:val="none" w:sz="0" w:space="0" w:color="auto"/>
            <w:right w:val="none" w:sz="0" w:space="0" w:color="auto"/>
          </w:divBdr>
        </w:div>
        <w:div w:id="1801219351">
          <w:marLeft w:val="0"/>
          <w:marRight w:val="0"/>
          <w:marTop w:val="0"/>
          <w:marBottom w:val="0"/>
          <w:divBdr>
            <w:top w:val="none" w:sz="0" w:space="0" w:color="auto"/>
            <w:left w:val="none" w:sz="0" w:space="0" w:color="auto"/>
            <w:bottom w:val="none" w:sz="0" w:space="0" w:color="auto"/>
            <w:right w:val="none" w:sz="0" w:space="0" w:color="auto"/>
          </w:divBdr>
        </w:div>
        <w:div w:id="621616450">
          <w:marLeft w:val="0"/>
          <w:marRight w:val="0"/>
          <w:marTop w:val="0"/>
          <w:marBottom w:val="0"/>
          <w:divBdr>
            <w:top w:val="none" w:sz="0" w:space="0" w:color="auto"/>
            <w:left w:val="none" w:sz="0" w:space="0" w:color="auto"/>
            <w:bottom w:val="none" w:sz="0" w:space="0" w:color="auto"/>
            <w:right w:val="none" w:sz="0" w:space="0" w:color="auto"/>
          </w:divBdr>
        </w:div>
        <w:div w:id="238944752">
          <w:marLeft w:val="0"/>
          <w:marRight w:val="0"/>
          <w:marTop w:val="0"/>
          <w:marBottom w:val="240"/>
          <w:divBdr>
            <w:top w:val="none" w:sz="0" w:space="0" w:color="auto"/>
            <w:left w:val="none" w:sz="0" w:space="0" w:color="auto"/>
            <w:bottom w:val="none" w:sz="0" w:space="0" w:color="auto"/>
            <w:right w:val="none" w:sz="0" w:space="0" w:color="auto"/>
          </w:divBdr>
        </w:div>
      </w:divsChild>
    </w:div>
    <w:div w:id="2028293376">
      <w:bodyDiv w:val="1"/>
      <w:marLeft w:val="0"/>
      <w:marRight w:val="0"/>
      <w:marTop w:val="0"/>
      <w:marBottom w:val="0"/>
      <w:divBdr>
        <w:top w:val="none" w:sz="0" w:space="0" w:color="auto"/>
        <w:left w:val="none" w:sz="0" w:space="0" w:color="auto"/>
        <w:bottom w:val="none" w:sz="0" w:space="0" w:color="auto"/>
        <w:right w:val="none" w:sz="0" w:space="0" w:color="auto"/>
      </w:divBdr>
      <w:divsChild>
        <w:div w:id="1611665726">
          <w:marLeft w:val="0"/>
          <w:marRight w:val="0"/>
          <w:marTop w:val="0"/>
          <w:marBottom w:val="0"/>
          <w:divBdr>
            <w:top w:val="none" w:sz="0" w:space="0" w:color="auto"/>
            <w:left w:val="none" w:sz="0" w:space="0" w:color="auto"/>
            <w:bottom w:val="none" w:sz="0" w:space="0" w:color="auto"/>
            <w:right w:val="none" w:sz="0" w:space="0" w:color="auto"/>
          </w:divBdr>
          <w:divsChild>
            <w:div w:id="1612392046">
              <w:marLeft w:val="0"/>
              <w:marRight w:val="0"/>
              <w:marTop w:val="0"/>
              <w:marBottom w:val="0"/>
              <w:divBdr>
                <w:top w:val="none" w:sz="0" w:space="0" w:color="auto"/>
                <w:left w:val="none" w:sz="0" w:space="0" w:color="auto"/>
                <w:bottom w:val="none" w:sz="0" w:space="0" w:color="auto"/>
                <w:right w:val="none" w:sz="0" w:space="0" w:color="auto"/>
              </w:divBdr>
              <w:divsChild>
                <w:div w:id="20323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38344">
          <w:marLeft w:val="0"/>
          <w:marRight w:val="0"/>
          <w:marTop w:val="0"/>
          <w:marBottom w:val="0"/>
          <w:divBdr>
            <w:top w:val="none" w:sz="0" w:space="0" w:color="auto"/>
            <w:left w:val="none" w:sz="0" w:space="0" w:color="auto"/>
            <w:bottom w:val="none" w:sz="0" w:space="0" w:color="auto"/>
            <w:right w:val="none" w:sz="0" w:space="0" w:color="auto"/>
          </w:divBdr>
          <w:divsChild>
            <w:div w:id="405953435">
              <w:marLeft w:val="0"/>
              <w:marRight w:val="0"/>
              <w:marTop w:val="0"/>
              <w:marBottom w:val="0"/>
              <w:divBdr>
                <w:top w:val="none" w:sz="0" w:space="0" w:color="auto"/>
                <w:left w:val="none" w:sz="0" w:space="0" w:color="auto"/>
                <w:bottom w:val="none" w:sz="0" w:space="0" w:color="auto"/>
                <w:right w:val="none" w:sz="0" w:space="0" w:color="auto"/>
              </w:divBdr>
              <w:divsChild>
                <w:div w:id="1114327029">
                  <w:marLeft w:val="0"/>
                  <w:marRight w:val="0"/>
                  <w:marTop w:val="0"/>
                  <w:marBottom w:val="0"/>
                  <w:divBdr>
                    <w:top w:val="none" w:sz="0" w:space="0" w:color="auto"/>
                    <w:left w:val="none" w:sz="0" w:space="0" w:color="auto"/>
                    <w:bottom w:val="none" w:sz="0" w:space="0" w:color="auto"/>
                    <w:right w:val="none" w:sz="0" w:space="0" w:color="auto"/>
                  </w:divBdr>
                  <w:divsChild>
                    <w:div w:id="19103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220</Words>
  <Characters>1323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Bogumiła Szczygelska</dc:creator>
  <cp:keywords/>
  <dc:description/>
  <cp:lastModifiedBy>Bogumiła Szczygelska</cp:lastModifiedBy>
  <cp:revision>4</cp:revision>
  <cp:lastPrinted>2021-06-23T07:03:00Z</cp:lastPrinted>
  <dcterms:created xsi:type="dcterms:W3CDTF">2021-06-22T13:38:00Z</dcterms:created>
  <dcterms:modified xsi:type="dcterms:W3CDTF">2021-06-23T07:26:00Z</dcterms:modified>
</cp:coreProperties>
</file>