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BFBAE" w14:textId="0AD8ED8E" w:rsidR="00EC3255" w:rsidRPr="005A644C" w:rsidRDefault="00AB45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A644C">
        <w:rPr>
          <w:rFonts w:ascii="Times New Roman" w:hAnsi="Times New Roman" w:cs="Times New Roman"/>
          <w:b/>
          <w:bCs/>
          <w:sz w:val="24"/>
          <w:szCs w:val="24"/>
        </w:rPr>
        <w:t>FAKRO laureatem</w:t>
      </w:r>
      <w:r w:rsidR="007129D7">
        <w:rPr>
          <w:rFonts w:ascii="Times New Roman" w:hAnsi="Times New Roman" w:cs="Times New Roman"/>
          <w:b/>
          <w:bCs/>
          <w:sz w:val="24"/>
          <w:szCs w:val="24"/>
        </w:rPr>
        <w:t xml:space="preserve"> nagrody Inspirator Kariery 2020</w:t>
      </w:r>
      <w:bookmarkStart w:id="0" w:name="_GoBack"/>
      <w:bookmarkEnd w:id="0"/>
    </w:p>
    <w:p w14:paraId="44CEEFB8" w14:textId="26D3A6A7" w:rsidR="00AB4521" w:rsidRPr="005A644C" w:rsidRDefault="00C12A1E" w:rsidP="00AB4521">
      <w:pPr>
        <w:jc w:val="both"/>
        <w:rPr>
          <w:rFonts w:ascii="Times New Roman" w:hAnsi="Times New Roman" w:cs="Times New Roman"/>
          <w:sz w:val="24"/>
          <w:szCs w:val="24"/>
        </w:rPr>
      </w:pPr>
      <w:r w:rsidRPr="005A644C">
        <w:rPr>
          <w:rFonts w:ascii="Times New Roman" w:hAnsi="Times New Roman" w:cs="Times New Roman"/>
          <w:sz w:val="24"/>
          <w:szCs w:val="24"/>
        </w:rPr>
        <w:t>Kapituła</w:t>
      </w:r>
      <w:r w:rsidR="00AB4521" w:rsidRPr="005A644C">
        <w:rPr>
          <w:rFonts w:ascii="Times New Roman" w:hAnsi="Times New Roman" w:cs="Times New Roman"/>
          <w:sz w:val="24"/>
          <w:szCs w:val="24"/>
        </w:rPr>
        <w:t xml:space="preserve"> konkursu </w:t>
      </w:r>
      <w:r w:rsidR="00AB4521" w:rsidRPr="005A644C">
        <w:rPr>
          <w:rFonts w:ascii="Times New Roman" w:hAnsi="Times New Roman" w:cs="Times New Roman"/>
          <w:i/>
          <w:iCs/>
          <w:sz w:val="24"/>
          <w:szCs w:val="24"/>
        </w:rPr>
        <w:t>Inspirator Kariery</w:t>
      </w:r>
      <w:r w:rsidR="00AB4521" w:rsidRPr="005A644C">
        <w:rPr>
          <w:rFonts w:ascii="Times New Roman" w:hAnsi="Times New Roman" w:cs="Times New Roman"/>
          <w:sz w:val="24"/>
          <w:szCs w:val="24"/>
        </w:rPr>
        <w:t xml:space="preserve"> wyłoniła laureatów edycji 2020. Firma FAKRO Sp. z o.o. otrzymała nagrodę w kategorii BIZNES. Nagroda jest wyrazem uznania za profesjonalizm i wysokie standardy działania w dziedzinie kształcenia zawodowego. </w:t>
      </w:r>
    </w:p>
    <w:p w14:paraId="554F2607" w14:textId="3018B606" w:rsidR="00902FFD" w:rsidRPr="005A644C" w:rsidRDefault="00AB4521" w:rsidP="00AB4521">
      <w:pPr>
        <w:jc w:val="both"/>
        <w:rPr>
          <w:rFonts w:ascii="Times New Roman" w:hAnsi="Times New Roman" w:cs="Times New Roman"/>
          <w:sz w:val="24"/>
          <w:szCs w:val="24"/>
        </w:rPr>
      </w:pPr>
      <w:r w:rsidRPr="005A644C">
        <w:rPr>
          <w:rFonts w:ascii="Times New Roman" w:hAnsi="Times New Roman" w:cs="Times New Roman"/>
          <w:sz w:val="24"/>
          <w:szCs w:val="24"/>
        </w:rPr>
        <w:t xml:space="preserve">Misją </w:t>
      </w:r>
      <w:r w:rsidR="00EF3BF2" w:rsidRPr="005A644C">
        <w:rPr>
          <w:rFonts w:ascii="Times New Roman" w:hAnsi="Times New Roman" w:cs="Times New Roman"/>
          <w:sz w:val="24"/>
          <w:szCs w:val="24"/>
        </w:rPr>
        <w:t>i c</w:t>
      </w:r>
      <w:r w:rsidRPr="005A644C">
        <w:rPr>
          <w:rFonts w:ascii="Times New Roman" w:hAnsi="Times New Roman" w:cs="Times New Roman"/>
          <w:sz w:val="24"/>
          <w:szCs w:val="24"/>
        </w:rPr>
        <w:t xml:space="preserve">elem konkursu jest wybór i promowanie </w:t>
      </w:r>
      <w:r w:rsidR="00902FFD" w:rsidRPr="005A644C">
        <w:rPr>
          <w:rFonts w:ascii="Times New Roman" w:hAnsi="Times New Roman" w:cs="Times New Roman"/>
          <w:b/>
          <w:bCs/>
          <w:sz w:val="24"/>
          <w:szCs w:val="24"/>
        </w:rPr>
        <w:t xml:space="preserve">podmiotów </w:t>
      </w:r>
      <w:r w:rsidRPr="005A644C">
        <w:rPr>
          <w:rFonts w:ascii="Times New Roman" w:hAnsi="Times New Roman" w:cs="Times New Roman"/>
          <w:b/>
          <w:bCs/>
          <w:sz w:val="24"/>
          <w:szCs w:val="24"/>
        </w:rPr>
        <w:t>podejmujących inicjatywy na rzecz podniesienia jakości kształcenia zawodowego</w:t>
      </w:r>
      <w:r w:rsidR="00902FFD" w:rsidRPr="005A644C">
        <w:rPr>
          <w:rFonts w:ascii="Times New Roman" w:hAnsi="Times New Roman" w:cs="Times New Roman"/>
          <w:sz w:val="24"/>
          <w:szCs w:val="24"/>
        </w:rPr>
        <w:t xml:space="preserve">. Wyróżniając FAKRO kapituła konkursowa zwróciła uwagę na takie aspekty działalności firmy jak: 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>współprac</w:t>
      </w:r>
      <w:r w:rsidR="002C0E02" w:rsidRPr="003A69B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 ze szkołami </w:t>
      </w:r>
      <w:r w:rsidR="002C0E02" w:rsidRPr="003A69B3">
        <w:rPr>
          <w:rFonts w:ascii="Times New Roman" w:hAnsi="Times New Roman" w:cs="Times New Roman"/>
          <w:b/>
          <w:bCs/>
          <w:sz w:val="24"/>
          <w:szCs w:val="24"/>
        </w:rPr>
        <w:t>budowlanymi</w:t>
      </w:r>
      <w:r w:rsidR="00902FFD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64BDC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stały </w:t>
      </w:r>
      <w:r w:rsidR="002C0E02" w:rsidRPr="003A69B3">
        <w:rPr>
          <w:rFonts w:ascii="Times New Roman" w:hAnsi="Times New Roman" w:cs="Times New Roman"/>
          <w:b/>
          <w:bCs/>
          <w:sz w:val="24"/>
          <w:szCs w:val="24"/>
        </w:rPr>
        <w:t>wzrost z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>atrudniani</w:t>
      </w:r>
      <w:r w:rsidR="002C0E02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a, </w:t>
      </w:r>
      <w:r w:rsidR="00E64BDC" w:rsidRPr="003A69B3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C12A1E" w:rsidRPr="003A69B3">
        <w:rPr>
          <w:rFonts w:ascii="Times New Roman" w:hAnsi="Times New Roman" w:cs="Times New Roman"/>
          <w:b/>
          <w:bCs/>
          <w:sz w:val="24"/>
          <w:szCs w:val="24"/>
        </w:rPr>
        <w:t>ekrutacj</w:t>
      </w:r>
      <w:r w:rsidR="00902FFD" w:rsidRPr="003A69B3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C12A1E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 wśród</w:t>
      </w:r>
      <w:r w:rsidR="002C0E02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>absolwentów,</w:t>
      </w:r>
      <w:r w:rsidR="002C0E02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2FFD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organizację 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„dni otwartych” dla </w:t>
      </w:r>
      <w:r w:rsidR="00902FFD" w:rsidRPr="003A69B3">
        <w:rPr>
          <w:rFonts w:ascii="Times New Roman" w:hAnsi="Times New Roman" w:cs="Times New Roman"/>
          <w:b/>
          <w:bCs/>
          <w:sz w:val="24"/>
          <w:szCs w:val="24"/>
        </w:rPr>
        <w:t>uczniów i studentów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02FFD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udział w 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>targach szkolnych, przyjmowanie wycieczek szkolnych, prezentacje zawodów w przedszkolach</w:t>
      </w:r>
      <w:r w:rsidR="00402007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 czy 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szkołach </w:t>
      </w:r>
      <w:r w:rsidR="00402007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oraz 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>podczas „festiwali zawodów”</w:t>
      </w:r>
      <w:r w:rsidR="00402007" w:rsidRPr="005A644C">
        <w:rPr>
          <w:rFonts w:ascii="Times New Roman" w:hAnsi="Times New Roman" w:cs="Times New Roman"/>
          <w:sz w:val="24"/>
          <w:szCs w:val="24"/>
        </w:rPr>
        <w:t>.</w:t>
      </w:r>
      <w:r w:rsidR="00E64BDC" w:rsidRPr="005A644C">
        <w:rPr>
          <w:rFonts w:ascii="Times New Roman" w:hAnsi="Times New Roman" w:cs="Times New Roman"/>
          <w:sz w:val="24"/>
          <w:szCs w:val="24"/>
        </w:rPr>
        <w:t xml:space="preserve"> Zauważono również zaangażowanie firmy FAKRO w promowanie pozytywnego wizerunku marki wśród młodzieży, której przejawem jest program Ambasador Marki FAKRO nakierowany na studentów.</w:t>
      </w:r>
    </w:p>
    <w:p w14:paraId="44ED1170" w14:textId="52480472" w:rsidR="005A644C" w:rsidRPr="005A644C" w:rsidRDefault="00564036" w:rsidP="00AB452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4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FAKRO </w:t>
      </w:r>
      <w:r w:rsidR="003A69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lat </w:t>
      </w:r>
      <w:r w:rsidRPr="005A64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współpracuje ze wszystkimi placówkami edukacyjnymi, które chcą zapoznawać się                                z nowoczesnymi technologiami oraz podnosić kwalifikacje zarówno uczniów jak i pedagogów.  W gronie partnerskich placówek znajduje się ponad 60 szkół budowlanych z całej Polski. Są to głównie szkoły zrzeszone w </w:t>
      </w:r>
      <w:r w:rsidRPr="003A69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Sekcji Szkół Budowlanych Polskiej Izby Przemysłowo – Handlowej Budownictwa</w:t>
      </w:r>
      <w:r w:rsidRPr="005A64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ofercie edukacyjnej FAKRO znajdują się programy szkoleniowe przeznaczone dla uczniów i nauczycieli. Szkolenia te mają miejsce zarówno w szkołach, jak i w siedzibie firmy w Nowym Sączu. Szkolenia w placówkach edukacyjnych eksperci firmy przeprowadzają w oparciu o trzy moduły możliwe do połączenia w tym samym terminie. </w:t>
      </w:r>
    </w:p>
    <w:p w14:paraId="4B4386A0" w14:textId="77777777" w:rsidR="005A644C" w:rsidRPr="003A69B3" w:rsidRDefault="00564036" w:rsidP="003A69B3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69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Szkolenie teoretyczne</w:t>
      </w:r>
      <w:r w:rsidR="005A644C" w:rsidRPr="003A69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polegające</w:t>
      </w:r>
      <w:r w:rsidRPr="003A69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prezentacji multimedialnej dotyczącej budowy, zalet i zastosowania produktów firmy. </w:t>
      </w:r>
    </w:p>
    <w:p w14:paraId="3E109A32" w14:textId="77777777" w:rsidR="005A644C" w:rsidRPr="003A69B3" w:rsidRDefault="00564036" w:rsidP="003A69B3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69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Szkolenie praktyczne</w:t>
      </w:r>
      <w:r w:rsidR="005A644C" w:rsidRPr="003A69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polegające</w:t>
      </w:r>
      <w:r w:rsidRPr="003A69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pokazie montażu okien dachowych FAKRO jak i samodzielnym ćwiczeniu montażu przez uczestników. </w:t>
      </w:r>
    </w:p>
    <w:p w14:paraId="53550DB0" w14:textId="236D9597" w:rsidR="005C0D57" w:rsidRPr="003A69B3" w:rsidRDefault="005C0D57" w:rsidP="003A69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9B3">
        <w:rPr>
          <w:rFonts w:ascii="Times New Roman" w:hAnsi="Times New Roman" w:cs="Times New Roman"/>
          <w:sz w:val="24"/>
          <w:szCs w:val="24"/>
        </w:rPr>
        <w:t xml:space="preserve">Prowadzone są </w:t>
      </w:r>
      <w:r w:rsidR="00564036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też 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>wizyty zawodoznawcze i szkoleniowe</w:t>
      </w:r>
      <w:r w:rsidRPr="003A69B3">
        <w:rPr>
          <w:rFonts w:ascii="Times New Roman" w:hAnsi="Times New Roman" w:cs="Times New Roman"/>
          <w:sz w:val="24"/>
          <w:szCs w:val="24"/>
        </w:rPr>
        <w:t xml:space="preserve"> uczniów szkół budowlanych. Rocznie korzysta z tej formy wsparcia ok. 200 uczniów z całej Polski. </w:t>
      </w:r>
    </w:p>
    <w:p w14:paraId="2CB7A8C6" w14:textId="705A35FE" w:rsidR="005C0D57" w:rsidRPr="005A644C" w:rsidRDefault="003A69B3" w:rsidP="00AB45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prowadzi również</w:t>
      </w:r>
      <w:r w:rsidR="005C0D57" w:rsidRPr="005A644C">
        <w:rPr>
          <w:rFonts w:ascii="Times New Roman" w:hAnsi="Times New Roman" w:cs="Times New Roman"/>
          <w:sz w:val="24"/>
          <w:szCs w:val="24"/>
        </w:rPr>
        <w:t xml:space="preserve"> </w:t>
      </w:r>
      <w:r w:rsidR="005C0D57" w:rsidRPr="005A644C">
        <w:rPr>
          <w:rFonts w:ascii="Times New Roman" w:hAnsi="Times New Roman" w:cs="Times New Roman"/>
          <w:b/>
          <w:bCs/>
          <w:sz w:val="24"/>
          <w:szCs w:val="24"/>
        </w:rPr>
        <w:t>staże zawodowe i wizyty zawodoznawcze</w:t>
      </w:r>
      <w:r w:rsidR="005C0D57" w:rsidRPr="005A644C">
        <w:rPr>
          <w:rFonts w:ascii="Times New Roman" w:hAnsi="Times New Roman" w:cs="Times New Roman"/>
          <w:sz w:val="24"/>
          <w:szCs w:val="24"/>
        </w:rPr>
        <w:t xml:space="preserve"> dla nauczycieli teoretycznej i praktycznej nauki zawodu szkół zawodowych i średnich branży budowlanej w Polsce. Rocz</w:t>
      </w:r>
      <w:r w:rsidR="00564036" w:rsidRPr="005A644C">
        <w:rPr>
          <w:rFonts w:ascii="Times New Roman" w:hAnsi="Times New Roman" w:cs="Times New Roman"/>
          <w:sz w:val="24"/>
          <w:szCs w:val="24"/>
        </w:rPr>
        <w:t xml:space="preserve">nie z tego wsparcia korzysta </w:t>
      </w:r>
      <w:r w:rsidR="005C0D57" w:rsidRPr="005A644C">
        <w:rPr>
          <w:rFonts w:ascii="Times New Roman" w:hAnsi="Times New Roman" w:cs="Times New Roman"/>
          <w:sz w:val="24"/>
          <w:szCs w:val="24"/>
        </w:rPr>
        <w:t xml:space="preserve">kilkudziesięciu nauczycieli. </w:t>
      </w:r>
    </w:p>
    <w:p w14:paraId="5680259C" w14:textId="02BCECED" w:rsidR="00564036" w:rsidRPr="005A644C" w:rsidRDefault="003A69B3" w:rsidP="005640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Dotychczas FAKRO zorganizowała 7 </w:t>
      </w:r>
      <w:r w:rsidR="005C0D57" w:rsidRPr="005A644C">
        <w:rPr>
          <w:rFonts w:ascii="Times New Roman" w:hAnsi="Times New Roman" w:cs="Times New Roman"/>
          <w:b/>
          <w:bCs/>
          <w:sz w:val="24"/>
          <w:szCs w:val="24"/>
        </w:rPr>
        <w:t>Ogólnopolskich Konferencji dla Dyrektorów Szkół Budowlanych</w:t>
      </w:r>
      <w:r w:rsidR="005C0D57" w:rsidRPr="005A64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D57" w:rsidRPr="005A644C">
        <w:rPr>
          <w:rFonts w:ascii="Times New Roman" w:hAnsi="Times New Roman" w:cs="Times New Roman"/>
          <w:sz w:val="24"/>
          <w:szCs w:val="24"/>
        </w:rPr>
        <w:t>Konferencj</w:t>
      </w:r>
      <w:r>
        <w:rPr>
          <w:rFonts w:ascii="Times New Roman" w:hAnsi="Times New Roman" w:cs="Times New Roman"/>
          <w:sz w:val="24"/>
          <w:szCs w:val="24"/>
        </w:rPr>
        <w:t>e</w:t>
      </w:r>
      <w:r w:rsidR="005C0D57" w:rsidRPr="005A6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</w:t>
      </w:r>
      <w:r w:rsidR="005C0D57" w:rsidRPr="005A644C">
        <w:rPr>
          <w:rFonts w:ascii="Times New Roman" w:hAnsi="Times New Roman" w:cs="Times New Roman"/>
          <w:sz w:val="24"/>
          <w:szCs w:val="24"/>
        </w:rPr>
        <w:t xml:space="preserve"> na celu wymianę doświadczeń, wypracowywanie wspólnych inicjatyw i rozwiązań na rzecz zawodowej </w:t>
      </w:r>
      <w:r w:rsidR="005A644C" w:rsidRPr="005A644C">
        <w:rPr>
          <w:rFonts w:ascii="Times New Roman" w:hAnsi="Times New Roman" w:cs="Times New Roman"/>
          <w:sz w:val="24"/>
          <w:szCs w:val="24"/>
        </w:rPr>
        <w:t>edukacji budowlanej</w:t>
      </w:r>
      <w:r w:rsidR="005C0D57" w:rsidRPr="005A644C">
        <w:rPr>
          <w:rFonts w:ascii="Times New Roman" w:hAnsi="Times New Roman" w:cs="Times New Roman"/>
          <w:sz w:val="24"/>
          <w:szCs w:val="24"/>
        </w:rPr>
        <w:t xml:space="preserve"> oraz integrację środowiska. Wszystkie dotychczasowe konferencje były w całości finansowane ze środków własnych firmy FAKRO. W każdej konferencji brało udział ok</w:t>
      </w:r>
      <w:r>
        <w:rPr>
          <w:rFonts w:ascii="Times New Roman" w:hAnsi="Times New Roman" w:cs="Times New Roman"/>
          <w:sz w:val="24"/>
          <w:szCs w:val="24"/>
        </w:rPr>
        <w:t>oło</w:t>
      </w:r>
      <w:r w:rsidR="005C0D57" w:rsidRPr="005A644C">
        <w:rPr>
          <w:rFonts w:ascii="Times New Roman" w:hAnsi="Times New Roman" w:cs="Times New Roman"/>
          <w:sz w:val="24"/>
          <w:szCs w:val="24"/>
        </w:rPr>
        <w:t xml:space="preserve"> 60 Dyrektorów Szkół Budowlanych z całej Polski oraz przedstawiciele </w:t>
      </w:r>
      <w:r w:rsidR="005C0D57" w:rsidRPr="003A69B3">
        <w:rPr>
          <w:rFonts w:ascii="Times New Roman" w:hAnsi="Times New Roman" w:cs="Times New Roman"/>
          <w:b/>
          <w:bCs/>
          <w:sz w:val="24"/>
          <w:szCs w:val="24"/>
        </w:rPr>
        <w:t xml:space="preserve">MEN </w:t>
      </w:r>
      <w:r w:rsidR="005C0D57" w:rsidRPr="005A644C">
        <w:rPr>
          <w:rFonts w:ascii="Times New Roman" w:hAnsi="Times New Roman" w:cs="Times New Roman"/>
          <w:sz w:val="24"/>
          <w:szCs w:val="24"/>
        </w:rPr>
        <w:t>i różnych organizacji branżowych.</w:t>
      </w:r>
      <w:r w:rsidR="00564036" w:rsidRPr="005A64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9887C0" w14:textId="1152137A" w:rsidR="005C0D57" w:rsidRPr="005A644C" w:rsidRDefault="00564036" w:rsidP="009829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44C">
        <w:rPr>
          <w:rFonts w:ascii="Times New Roman" w:hAnsi="Times New Roman" w:cs="Times New Roman"/>
          <w:sz w:val="24"/>
          <w:szCs w:val="24"/>
        </w:rPr>
        <w:t>Firma FAKRO była też inicjatorem starań o oficjalne wprowadzenie do rejestru nowego zawodu „</w:t>
      </w:r>
      <w:r w:rsidRPr="003A69B3">
        <w:rPr>
          <w:rFonts w:ascii="Times New Roman" w:hAnsi="Times New Roman" w:cs="Times New Roman"/>
          <w:b/>
          <w:bCs/>
          <w:sz w:val="24"/>
          <w:szCs w:val="24"/>
        </w:rPr>
        <w:t>montera stolarki budowlanej</w:t>
      </w:r>
      <w:r w:rsidRPr="005A644C">
        <w:rPr>
          <w:rFonts w:ascii="Times New Roman" w:hAnsi="Times New Roman" w:cs="Times New Roman"/>
          <w:sz w:val="24"/>
          <w:szCs w:val="24"/>
        </w:rPr>
        <w:t>”. Celem takiego działania jest wykształcenie profesjonalisty, który zajmie się montażem drzwi, okien, osłon przeciwsłonecznych, schodów i bram garażowych oraz wykonywaniem przeglądów, napraw i konserwacji tych elementów. Jesteśmy przekonani, że nowy zawód, którego nauka ruszyła od września 2018 roku,</w:t>
      </w:r>
      <w:r w:rsidR="00982968" w:rsidRPr="005A644C">
        <w:rPr>
          <w:rFonts w:ascii="Times New Roman" w:hAnsi="Times New Roman" w:cs="Times New Roman"/>
          <w:sz w:val="24"/>
          <w:szCs w:val="24"/>
        </w:rPr>
        <w:t xml:space="preserve"> </w:t>
      </w:r>
      <w:r w:rsidR="00982968" w:rsidRPr="005A644C">
        <w:rPr>
          <w:rFonts w:ascii="Times New Roman" w:hAnsi="Times New Roman" w:cs="Times New Roman"/>
          <w:sz w:val="24"/>
          <w:szCs w:val="24"/>
        </w:rPr>
        <w:lastRenderedPageBreak/>
        <w:t xml:space="preserve">przygotowujący </w:t>
      </w:r>
      <w:r w:rsidRPr="005A644C">
        <w:rPr>
          <w:rFonts w:ascii="Times New Roman" w:hAnsi="Times New Roman" w:cs="Times New Roman"/>
          <w:sz w:val="24"/>
          <w:szCs w:val="24"/>
        </w:rPr>
        <w:t xml:space="preserve">fachowców, zapewni wszystkim użytkownikom </w:t>
      </w:r>
      <w:r w:rsidR="00982968" w:rsidRPr="005A644C">
        <w:rPr>
          <w:rFonts w:ascii="Times New Roman" w:hAnsi="Times New Roman" w:cs="Times New Roman"/>
          <w:sz w:val="24"/>
          <w:szCs w:val="24"/>
        </w:rPr>
        <w:t>profesjonalny</w:t>
      </w:r>
      <w:r w:rsidRPr="005A644C">
        <w:rPr>
          <w:rFonts w:ascii="Times New Roman" w:hAnsi="Times New Roman" w:cs="Times New Roman"/>
          <w:sz w:val="24"/>
          <w:szCs w:val="24"/>
        </w:rPr>
        <w:t xml:space="preserve"> montaż – raz na długie lata.</w:t>
      </w:r>
    </w:p>
    <w:p w14:paraId="441F7D53" w14:textId="4FFB992E" w:rsidR="00E64BDC" w:rsidRPr="005A644C" w:rsidRDefault="00E64BDC" w:rsidP="00AB4521">
      <w:pPr>
        <w:jc w:val="both"/>
        <w:rPr>
          <w:rFonts w:ascii="Times New Roman" w:hAnsi="Times New Roman" w:cs="Times New Roman"/>
          <w:sz w:val="24"/>
          <w:szCs w:val="24"/>
        </w:rPr>
      </w:pPr>
      <w:r w:rsidRPr="005A644C">
        <w:rPr>
          <w:rFonts w:ascii="Times New Roman" w:hAnsi="Times New Roman" w:cs="Times New Roman"/>
          <w:i/>
          <w:iCs/>
          <w:sz w:val="24"/>
          <w:szCs w:val="24"/>
        </w:rPr>
        <w:t>Cieszymy, że</w:t>
      </w:r>
      <w:r w:rsidRPr="005A64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>propagowane od lat</w:t>
      </w:r>
      <w:r w:rsidRPr="005A64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wartości FAKRO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takie jak </w:t>
      </w:r>
      <w:r w:rsidR="005A644C" w:rsidRPr="005A64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odpowiedzialność</w:t>
      </w:r>
      <w:r w:rsidR="00EF3BF2" w:rsidRPr="005A64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czy rozwój</w:t>
      </w:r>
      <w:r w:rsidR="00EF3BF2"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zostały zauważone i docenione przez ekspertów </w:t>
      </w:r>
      <w:r w:rsidR="003A69B3">
        <w:rPr>
          <w:rFonts w:ascii="Times New Roman" w:hAnsi="Times New Roman" w:cs="Times New Roman"/>
          <w:i/>
          <w:iCs/>
          <w:sz w:val="24"/>
          <w:szCs w:val="24"/>
        </w:rPr>
        <w:t xml:space="preserve">tworzących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>kapituł</w:t>
      </w:r>
      <w:r w:rsidR="003A69B3">
        <w:rPr>
          <w:rFonts w:ascii="Times New Roman" w:hAnsi="Times New Roman" w:cs="Times New Roman"/>
          <w:i/>
          <w:iCs/>
          <w:sz w:val="24"/>
          <w:szCs w:val="24"/>
        </w:rPr>
        <w:t>ę konkursu</w:t>
      </w:r>
      <w:r w:rsidRPr="005A644C">
        <w:rPr>
          <w:rFonts w:ascii="Times New Roman" w:hAnsi="Times New Roman" w:cs="Times New Roman"/>
          <w:sz w:val="24"/>
          <w:szCs w:val="24"/>
        </w:rPr>
        <w:t xml:space="preserve"> – zauważa </w:t>
      </w:r>
      <w:r w:rsidRPr="005A644C">
        <w:rPr>
          <w:rFonts w:ascii="Times New Roman" w:hAnsi="Times New Roman" w:cs="Times New Roman"/>
          <w:b/>
          <w:bCs/>
          <w:sz w:val="24"/>
          <w:szCs w:val="24"/>
        </w:rPr>
        <w:t>Janusz Komurkiewicz</w:t>
      </w:r>
      <w:r w:rsidR="003A69B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A644C">
        <w:rPr>
          <w:rFonts w:ascii="Times New Roman" w:hAnsi="Times New Roman" w:cs="Times New Roman"/>
          <w:b/>
          <w:bCs/>
          <w:sz w:val="24"/>
          <w:szCs w:val="24"/>
        </w:rPr>
        <w:t xml:space="preserve"> członek Zarządu FAKRO </w:t>
      </w:r>
      <w:r w:rsidR="00EF3BF2" w:rsidRPr="005A644C">
        <w:rPr>
          <w:rFonts w:ascii="Times New Roman" w:hAnsi="Times New Roman" w:cs="Times New Roman"/>
          <w:b/>
          <w:bCs/>
          <w:sz w:val="24"/>
          <w:szCs w:val="24"/>
        </w:rPr>
        <w:t>ds. Marketingu</w:t>
      </w:r>
      <w:r w:rsidR="00EF3BF2" w:rsidRPr="005A644C">
        <w:rPr>
          <w:rFonts w:ascii="Times New Roman" w:hAnsi="Times New Roman" w:cs="Times New Roman"/>
          <w:sz w:val="24"/>
          <w:szCs w:val="24"/>
        </w:rPr>
        <w:t xml:space="preserve">. </w:t>
      </w:r>
      <w:r w:rsidR="005A644C" w:rsidRPr="005A644C">
        <w:rPr>
          <w:rFonts w:ascii="Times New Roman" w:hAnsi="Times New Roman" w:cs="Times New Roman"/>
          <w:i/>
          <w:iCs/>
          <w:sz w:val="24"/>
          <w:szCs w:val="24"/>
        </w:rPr>
        <w:t>Współpraca FAKRO</w:t>
      </w:r>
      <w:r w:rsidR="00EF3BF2"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 na rzecz rozwoju zawodowego przyszłych i obecnych pracowników znajduje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swój namacalny wymiar społeczny </w:t>
      </w:r>
      <w:r w:rsidR="00EF3BF2"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w naszej kluczowej wartości firmowej jaką jest odpowiedzialność.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Tym </w:t>
      </w:r>
      <w:r w:rsidR="00EF3BF2"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działaniem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>wciela</w:t>
      </w:r>
      <w:r w:rsidR="00EF3BF2"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my także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>w życie kolejną z</w:t>
      </w:r>
      <w:r w:rsidR="00EF3BF2"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 naszych 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 xml:space="preserve">wartości – </w:t>
      </w:r>
      <w:r w:rsidRPr="005A64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rozwój</w:t>
      </w:r>
      <w:r w:rsidRPr="005A644C">
        <w:rPr>
          <w:rFonts w:ascii="Times New Roman" w:hAnsi="Times New Roman" w:cs="Times New Roman"/>
          <w:i/>
          <w:iCs/>
          <w:sz w:val="24"/>
          <w:szCs w:val="24"/>
        </w:rPr>
        <w:t>, realizowany na drodze kształcenia zawodowego, kursów językowych, szkoleń podnoszących kwalifikacje, dofinansowań do studiów</w:t>
      </w:r>
      <w:r w:rsidR="00EF3BF2" w:rsidRPr="005A644C">
        <w:rPr>
          <w:rFonts w:ascii="Times New Roman" w:hAnsi="Times New Roman" w:cs="Times New Roman"/>
          <w:sz w:val="24"/>
          <w:szCs w:val="24"/>
        </w:rPr>
        <w:t xml:space="preserve"> – dodaje.</w:t>
      </w:r>
      <w:r w:rsidRPr="005A64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626258" w14:textId="7AF599DE" w:rsidR="00C12A1E" w:rsidRPr="005A644C" w:rsidRDefault="00C12A1E" w:rsidP="00AB452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12A1E" w:rsidRPr="005A6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F27E3"/>
    <w:multiLevelType w:val="hybridMultilevel"/>
    <w:tmpl w:val="E3C83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45"/>
    <w:rsid w:val="002C0E02"/>
    <w:rsid w:val="003A69B3"/>
    <w:rsid w:val="00402007"/>
    <w:rsid w:val="00564036"/>
    <w:rsid w:val="005A644C"/>
    <w:rsid w:val="005C0D57"/>
    <w:rsid w:val="00662ABE"/>
    <w:rsid w:val="007129D7"/>
    <w:rsid w:val="00902FFD"/>
    <w:rsid w:val="00982968"/>
    <w:rsid w:val="00AB4521"/>
    <w:rsid w:val="00C12A1E"/>
    <w:rsid w:val="00C31A7C"/>
    <w:rsid w:val="00E20C45"/>
    <w:rsid w:val="00E64BDC"/>
    <w:rsid w:val="00E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FAFF"/>
  <w15:chartTrackingRefBased/>
  <w15:docId w15:val="{DE5AFEA2-EEAD-40B1-8E9F-30B3CDC5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C0E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0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0E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E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E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D5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6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Szczygelska</dc:creator>
  <cp:keywords/>
  <dc:description/>
  <cp:lastModifiedBy>Kinga Czerwińska</cp:lastModifiedBy>
  <cp:revision>3</cp:revision>
  <dcterms:created xsi:type="dcterms:W3CDTF">2021-04-26T08:54:00Z</dcterms:created>
  <dcterms:modified xsi:type="dcterms:W3CDTF">2021-04-28T07:03:00Z</dcterms:modified>
</cp:coreProperties>
</file>